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黑体" w:hAnsi="黑体" w:eastAsia="黑体" w:cs="黑体"/>
          <w:b w:val="0"/>
          <w:bCs w:val="0"/>
          <w:spacing w:val="8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汤王温泉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吉祥物“小汤”设计征集活动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报名表</w:t>
      </w:r>
    </w:p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200"/>
        <w:gridCol w:w="200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hint="default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姓名</w:t>
            </w: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/名称</w:t>
            </w:r>
          </w:p>
        </w:tc>
        <w:tc>
          <w:tcPr>
            <w:tcW w:w="220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48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220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80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工作单位</w:t>
            </w:r>
          </w:p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（所在学校）</w:t>
            </w:r>
          </w:p>
        </w:tc>
        <w:tc>
          <w:tcPr>
            <w:tcW w:w="6680" w:type="dxa"/>
            <w:gridSpan w:val="3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6680" w:type="dxa"/>
            <w:gridSpan w:val="3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6680" w:type="dxa"/>
            <w:gridSpan w:val="3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680" w:type="dxa"/>
            <w:gridSpan w:val="3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798" w:type="dxa"/>
          </w:tcPr>
          <w:p>
            <w:pPr>
              <w:jc w:val="center"/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通过何种渠道了解到征集活动</w:t>
            </w:r>
          </w:p>
        </w:tc>
        <w:tc>
          <w:tcPr>
            <w:tcW w:w="6680" w:type="dxa"/>
            <w:gridSpan w:val="3"/>
          </w:tcPr>
          <w:p>
            <w:pPr>
              <w:rPr>
                <w:rStyle w:val="5"/>
                <w:rFonts w:hint="default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例：</w:t>
            </w: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  <w:lang w:eastAsia="zh-CN"/>
              </w:rPr>
              <w:t>汤王温泉（公众号）</w:t>
            </w: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/…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  <w:jc w:val="center"/>
        </w:trPr>
        <w:tc>
          <w:tcPr>
            <w:tcW w:w="2798" w:type="dxa"/>
            <w:vAlign w:val="center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品牌宣言</w:t>
            </w:r>
          </w:p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  <w:t>设计介绍</w:t>
            </w:r>
          </w:p>
        </w:tc>
        <w:tc>
          <w:tcPr>
            <w:tcW w:w="6680" w:type="dxa"/>
            <w:gridSpan w:val="3"/>
          </w:tcPr>
          <w:p>
            <w:pPr>
              <w:jc w:val="center"/>
              <w:rPr>
                <w:rStyle w:val="5"/>
                <w:rFonts w:ascii="仿宋" w:hAnsi="仿宋" w:eastAsia="仿宋"/>
                <w:b w:val="0"/>
                <w:bCs w:val="0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Style w:val="5"/>
          <w:rFonts w:ascii="宋体" w:hAnsi="宋体" w:eastAsia="宋体"/>
          <w:b w:val="0"/>
          <w:bCs w:val="0"/>
          <w:spacing w:val="8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C"/>
    <w:rsid w:val="0007725A"/>
    <w:rsid w:val="000B7B3B"/>
    <w:rsid w:val="001659FB"/>
    <w:rsid w:val="00321DBC"/>
    <w:rsid w:val="004E7C86"/>
    <w:rsid w:val="00524173"/>
    <w:rsid w:val="005704F6"/>
    <w:rsid w:val="00695F5E"/>
    <w:rsid w:val="0083604C"/>
    <w:rsid w:val="008722B5"/>
    <w:rsid w:val="008C7F14"/>
    <w:rsid w:val="009B6134"/>
    <w:rsid w:val="00BD7812"/>
    <w:rsid w:val="00CB48F0"/>
    <w:rsid w:val="00D46263"/>
    <w:rsid w:val="00E9551F"/>
    <w:rsid w:val="00F02F4A"/>
    <w:rsid w:val="1E056FA2"/>
    <w:rsid w:val="4EF73C26"/>
    <w:rsid w:val="51CE48E8"/>
    <w:rsid w:val="6C2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2019-06-10T06:55:00Z</dcterms:created>
  <dc:creator>侯 娜娜</dc:creator>
  <cp:lastModifiedBy>Administrator</cp:lastModifiedBy>
  <dcterms:modified xsi:type="dcterms:W3CDTF">2020-03-13T08:35:36Z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